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9C" w:rsidRPr="0083759C" w:rsidRDefault="008F2375" w:rsidP="0083759C">
      <w:pPr>
        <w:spacing w:line="440" w:lineRule="exact"/>
        <w:jc w:val="center"/>
        <w:rPr>
          <w:rFonts w:asciiTheme="majorEastAsia" w:eastAsiaTheme="majorEastAsia" w:hAnsiTheme="majorEastAsia"/>
          <w:sz w:val="28"/>
          <w:szCs w:val="28"/>
        </w:rPr>
      </w:pPr>
      <w:r>
        <w:rPr>
          <w:rFonts w:asciiTheme="majorEastAsia" w:eastAsiaTheme="majorEastAsia" w:hAnsiTheme="majorEastAsia"/>
          <w:sz w:val="28"/>
          <w:szCs w:val="28"/>
        </w:rPr>
        <w:t>令和５</w:t>
      </w:r>
      <w:r w:rsidR="00701499" w:rsidRPr="0083759C">
        <w:rPr>
          <w:rFonts w:asciiTheme="majorEastAsia" w:eastAsiaTheme="majorEastAsia" w:hAnsiTheme="majorEastAsia"/>
          <w:sz w:val="28"/>
          <w:szCs w:val="28"/>
        </w:rPr>
        <w:t>年度肥料価格高騰対策事業・福岡県化学肥料低減対策事業</w:t>
      </w:r>
    </w:p>
    <w:p w:rsidR="00701499" w:rsidRPr="0083759C" w:rsidRDefault="0083759C" w:rsidP="0083759C">
      <w:pPr>
        <w:spacing w:line="440" w:lineRule="exact"/>
        <w:jc w:val="center"/>
        <w:rPr>
          <w:rFonts w:asciiTheme="majorEastAsia" w:eastAsiaTheme="majorEastAsia" w:hAnsiTheme="majorEastAsia"/>
          <w:sz w:val="28"/>
          <w:szCs w:val="28"/>
        </w:rPr>
      </w:pPr>
      <w:r>
        <w:rPr>
          <w:rFonts w:asciiTheme="majorEastAsia" w:eastAsiaTheme="majorEastAsia" w:hAnsiTheme="majorEastAsia"/>
          <w:sz w:val="28"/>
          <w:szCs w:val="28"/>
        </w:rPr>
        <w:t>今後の</w:t>
      </w:r>
      <w:r w:rsidR="00701499" w:rsidRPr="0083759C">
        <w:rPr>
          <w:rFonts w:asciiTheme="majorEastAsia" w:eastAsiaTheme="majorEastAsia" w:hAnsiTheme="majorEastAsia"/>
          <w:sz w:val="28"/>
          <w:szCs w:val="28"/>
        </w:rPr>
        <w:t>事務手続きについて【取組実施者が行うもの】</w:t>
      </w:r>
    </w:p>
    <w:p w:rsidR="008F2375" w:rsidRDefault="008F2375" w:rsidP="008F2375">
      <w:pPr>
        <w:pStyle w:val="HTML"/>
        <w:rPr>
          <w:rFonts w:ascii="Arial" w:eastAsia="ＭＳ ゴシック" w:hAnsi="Arial" w:cs="Arial"/>
          <w:kern w:val="0"/>
          <w:sz w:val="28"/>
          <w:szCs w:val="28"/>
        </w:rPr>
      </w:pPr>
    </w:p>
    <w:p w:rsidR="008F2375" w:rsidRPr="00F149CE" w:rsidRDefault="008F2375" w:rsidP="008F2375">
      <w:pPr>
        <w:pStyle w:val="HTML"/>
        <w:rPr>
          <w:rFonts w:ascii="Arial" w:eastAsia="ＭＳ ゴシック" w:hAnsi="Arial" w:cs="Arial"/>
          <w:kern w:val="0"/>
          <w:sz w:val="28"/>
          <w:szCs w:val="28"/>
        </w:rPr>
      </w:pPr>
      <w:r>
        <w:rPr>
          <w:rFonts w:ascii="Arial" w:eastAsia="ＭＳ ゴシック" w:hAnsi="Arial" w:cs="Arial"/>
          <w:kern w:val="0"/>
          <w:sz w:val="28"/>
          <w:szCs w:val="28"/>
        </w:rPr>
        <w:t xml:space="preserve">１　</w:t>
      </w:r>
      <w:r w:rsidRPr="00F149CE">
        <w:rPr>
          <w:rFonts w:ascii="Arial" w:eastAsia="ＭＳ ゴシック" w:hAnsi="Arial" w:cs="Arial"/>
          <w:kern w:val="0"/>
          <w:sz w:val="28"/>
          <w:szCs w:val="28"/>
        </w:rPr>
        <w:t>支援金の</w:t>
      </w:r>
      <w:r>
        <w:rPr>
          <w:rFonts w:ascii="Arial" w:eastAsia="ＭＳ ゴシック" w:hAnsi="Arial" w:cs="Arial"/>
          <w:kern w:val="0"/>
          <w:sz w:val="28"/>
          <w:szCs w:val="28"/>
        </w:rPr>
        <w:t>参加</w:t>
      </w:r>
      <w:r w:rsidRPr="00F149CE">
        <w:rPr>
          <w:rFonts w:ascii="Arial" w:eastAsia="ＭＳ ゴシック" w:hAnsi="Arial" w:cs="Arial"/>
          <w:kern w:val="0"/>
          <w:sz w:val="28"/>
          <w:szCs w:val="28"/>
        </w:rPr>
        <w:t>農業者への支払い</w:t>
      </w:r>
    </w:p>
    <w:p w:rsidR="008F2375" w:rsidRDefault="008F2375" w:rsidP="00B421EE">
      <w:pPr>
        <w:pStyle w:val="HTML"/>
        <w:ind w:firstLineChars="100" w:firstLine="240"/>
        <w:rPr>
          <w:rFonts w:asciiTheme="minorEastAsia" w:hAnsiTheme="minorEastAsia" w:cs="Arial"/>
          <w:kern w:val="0"/>
          <w:sz w:val="24"/>
          <w:szCs w:val="24"/>
        </w:rPr>
      </w:pPr>
      <w:r>
        <w:rPr>
          <w:rFonts w:asciiTheme="minorEastAsia" w:hAnsiTheme="minorEastAsia" w:cs="Arial"/>
          <w:kern w:val="0"/>
          <w:sz w:val="24"/>
          <w:szCs w:val="24"/>
        </w:rPr>
        <w:t>〇参加農業者への支援金の支払い</w:t>
      </w:r>
    </w:p>
    <w:p w:rsidR="008F2375" w:rsidRDefault="008F2375" w:rsidP="008F2375">
      <w:pPr>
        <w:pStyle w:val="HTML"/>
        <w:rPr>
          <w:rFonts w:asciiTheme="minorEastAsia" w:hAnsiTheme="minorEastAsia" w:cs="Arial"/>
          <w:kern w:val="0"/>
          <w:sz w:val="24"/>
          <w:szCs w:val="24"/>
        </w:rPr>
      </w:pPr>
      <w:r>
        <w:rPr>
          <w:rFonts w:asciiTheme="minorEastAsia" w:hAnsiTheme="minorEastAsia" w:cs="Arial"/>
          <w:kern w:val="0"/>
          <w:sz w:val="24"/>
          <w:szCs w:val="24"/>
        </w:rPr>
        <w:t xml:space="preserve">　　　取組実施者は、県協議会から支援金の振込があった場合は、速やかに各参</w:t>
      </w:r>
    </w:p>
    <w:p w:rsidR="008F2375" w:rsidRPr="008966C8" w:rsidRDefault="008F2375" w:rsidP="008F2375">
      <w:pPr>
        <w:pStyle w:val="HTML"/>
        <w:ind w:firstLineChars="200" w:firstLine="480"/>
        <w:rPr>
          <w:rFonts w:asciiTheme="minorEastAsia" w:hAnsiTheme="minorEastAsia" w:cs="Arial"/>
          <w:kern w:val="0"/>
          <w:sz w:val="24"/>
          <w:szCs w:val="24"/>
          <w:u w:val="single"/>
        </w:rPr>
      </w:pPr>
      <w:r>
        <w:rPr>
          <w:rFonts w:asciiTheme="minorEastAsia" w:hAnsiTheme="minorEastAsia" w:cs="Arial"/>
          <w:kern w:val="0"/>
          <w:sz w:val="24"/>
          <w:szCs w:val="24"/>
        </w:rPr>
        <w:t>加農業者へ所定の支援金を「振込」により支払いをお願いします。</w:t>
      </w:r>
    </w:p>
    <w:p w:rsidR="00701499" w:rsidRPr="008F2375" w:rsidRDefault="00701499">
      <w:pPr>
        <w:rPr>
          <w:rFonts w:asciiTheme="majorEastAsia" w:eastAsiaTheme="majorEastAsia" w:hAnsiTheme="majorEastAsia"/>
          <w:sz w:val="24"/>
          <w:szCs w:val="24"/>
        </w:rPr>
      </w:pPr>
    </w:p>
    <w:p w:rsidR="0083759C" w:rsidRDefault="008F2375">
      <w:pPr>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83759C">
        <w:rPr>
          <w:rFonts w:asciiTheme="majorEastAsia" w:eastAsiaTheme="majorEastAsia" w:hAnsiTheme="majorEastAsia" w:hint="eastAsia"/>
          <w:sz w:val="28"/>
          <w:szCs w:val="28"/>
        </w:rPr>
        <w:t xml:space="preserve">　</w:t>
      </w:r>
      <w:r w:rsidR="00701499" w:rsidRPr="0083759C">
        <w:rPr>
          <w:rFonts w:asciiTheme="majorEastAsia" w:eastAsiaTheme="majorEastAsia" w:hAnsiTheme="majorEastAsia" w:hint="eastAsia"/>
          <w:sz w:val="28"/>
          <w:szCs w:val="28"/>
        </w:rPr>
        <w:t>実績報告書の提出</w:t>
      </w:r>
    </w:p>
    <w:p w:rsidR="0083759C" w:rsidRDefault="00D46DBF" w:rsidP="008F2375">
      <w:pPr>
        <w:rPr>
          <w:rFonts w:asciiTheme="minorEastAsia" w:hAnsiTheme="minorEastAsia"/>
          <w:sz w:val="24"/>
          <w:szCs w:val="24"/>
        </w:rPr>
      </w:pPr>
      <w:r>
        <w:rPr>
          <w:rFonts w:asciiTheme="minorEastAsia" w:hAnsiTheme="minorEastAsia" w:hint="eastAsia"/>
          <w:sz w:val="24"/>
          <w:szCs w:val="24"/>
        </w:rPr>
        <w:t xml:space="preserve">　〇提出期日</w:t>
      </w:r>
    </w:p>
    <w:p w:rsidR="008F2375" w:rsidRDefault="008F2375" w:rsidP="008F2375">
      <w:pPr>
        <w:pStyle w:val="a9"/>
        <w:numPr>
          <w:ilvl w:val="0"/>
          <w:numId w:val="1"/>
        </w:numPr>
        <w:ind w:leftChars="0"/>
        <w:rPr>
          <w:rFonts w:asciiTheme="minorEastAsia" w:hAnsiTheme="minorEastAsia"/>
          <w:sz w:val="24"/>
          <w:szCs w:val="24"/>
        </w:rPr>
      </w:pPr>
      <w:r>
        <w:rPr>
          <w:rFonts w:asciiTheme="minorEastAsia" w:hAnsiTheme="minorEastAsia" w:hint="eastAsia"/>
          <w:sz w:val="24"/>
          <w:szCs w:val="24"/>
        </w:rPr>
        <w:t>第１回分（～４月末申請</w:t>
      </w:r>
      <w:r w:rsidR="00A82655">
        <w:rPr>
          <w:rFonts w:asciiTheme="minorEastAsia" w:hAnsiTheme="minorEastAsia" w:hint="eastAsia"/>
          <w:sz w:val="24"/>
          <w:szCs w:val="24"/>
        </w:rPr>
        <w:t>分</w:t>
      </w:r>
      <w:r>
        <w:rPr>
          <w:rFonts w:asciiTheme="minorEastAsia" w:hAnsiTheme="minorEastAsia" w:hint="eastAsia"/>
          <w:sz w:val="24"/>
          <w:szCs w:val="24"/>
        </w:rPr>
        <w:t>）・第２回分（～６月末申請分）</w:t>
      </w:r>
    </w:p>
    <w:p w:rsidR="008F2375" w:rsidRDefault="00F5109E" w:rsidP="008F2375">
      <w:pPr>
        <w:pStyle w:val="a9"/>
        <w:ind w:leftChars="0" w:left="600"/>
        <w:rPr>
          <w:rFonts w:asciiTheme="minorEastAsia" w:hAnsiTheme="minorEastAsia"/>
          <w:sz w:val="24"/>
          <w:szCs w:val="24"/>
        </w:rPr>
      </w:pPr>
      <w:r>
        <w:rPr>
          <w:rFonts w:asciiTheme="minorEastAsia" w:hAnsiTheme="minorEastAsia"/>
          <w:sz w:val="24"/>
          <w:szCs w:val="24"/>
          <w:u w:val="single"/>
        </w:rPr>
        <w:t>１０月２０</w:t>
      </w:r>
      <w:r w:rsidR="008F2375" w:rsidRPr="00B421EE">
        <w:rPr>
          <w:rFonts w:asciiTheme="minorEastAsia" w:hAnsiTheme="minorEastAsia"/>
          <w:sz w:val="24"/>
          <w:szCs w:val="24"/>
          <w:u w:val="single"/>
        </w:rPr>
        <w:t>日（金）</w:t>
      </w:r>
      <w:r w:rsidR="008F2375">
        <w:rPr>
          <w:rFonts w:asciiTheme="minorEastAsia" w:hAnsiTheme="minorEastAsia"/>
          <w:sz w:val="24"/>
          <w:szCs w:val="24"/>
        </w:rPr>
        <w:t>（参加農業者へ支援金の振込後</w:t>
      </w:r>
      <w:r w:rsidR="00B421EE">
        <w:rPr>
          <w:rFonts w:asciiTheme="minorEastAsia" w:hAnsiTheme="minorEastAsia"/>
          <w:sz w:val="24"/>
          <w:szCs w:val="24"/>
        </w:rPr>
        <w:t>に</w:t>
      </w:r>
      <w:r w:rsidR="008F2375">
        <w:rPr>
          <w:rFonts w:asciiTheme="minorEastAsia" w:hAnsiTheme="minorEastAsia"/>
          <w:sz w:val="24"/>
          <w:szCs w:val="24"/>
        </w:rPr>
        <w:t>提出）</w:t>
      </w:r>
      <w:bookmarkStart w:id="0" w:name="_GoBack"/>
      <w:bookmarkEnd w:id="0"/>
    </w:p>
    <w:p w:rsidR="008F2375" w:rsidRPr="00B421EE" w:rsidRDefault="008F2375" w:rsidP="008F2375">
      <w:pPr>
        <w:pStyle w:val="a9"/>
        <w:ind w:leftChars="0" w:left="600"/>
        <w:rPr>
          <w:rFonts w:asciiTheme="minorEastAsia" w:hAnsiTheme="minorEastAsia"/>
          <w:sz w:val="24"/>
          <w:szCs w:val="24"/>
        </w:rPr>
      </w:pPr>
    </w:p>
    <w:p w:rsidR="008F2375" w:rsidRDefault="008F2375" w:rsidP="008F2375">
      <w:pPr>
        <w:pStyle w:val="a9"/>
        <w:numPr>
          <w:ilvl w:val="0"/>
          <w:numId w:val="1"/>
        </w:numPr>
        <w:ind w:leftChars="0"/>
        <w:rPr>
          <w:rFonts w:asciiTheme="minorEastAsia" w:hAnsiTheme="minorEastAsia"/>
          <w:sz w:val="24"/>
          <w:szCs w:val="24"/>
        </w:rPr>
      </w:pPr>
      <w:r>
        <w:rPr>
          <w:rFonts w:asciiTheme="minorEastAsia" w:hAnsiTheme="minorEastAsia" w:hint="eastAsia"/>
          <w:sz w:val="24"/>
          <w:szCs w:val="24"/>
        </w:rPr>
        <w:t>第３回（～８月末申請分）</w:t>
      </w:r>
    </w:p>
    <w:p w:rsidR="008F2375" w:rsidRDefault="008F2375" w:rsidP="008F2375">
      <w:pPr>
        <w:pStyle w:val="a9"/>
        <w:ind w:leftChars="0" w:left="600"/>
        <w:rPr>
          <w:rFonts w:asciiTheme="minorEastAsia" w:hAnsiTheme="minorEastAsia"/>
          <w:sz w:val="24"/>
          <w:szCs w:val="24"/>
          <w:u w:val="single"/>
        </w:rPr>
      </w:pPr>
      <w:r>
        <w:rPr>
          <w:rFonts w:asciiTheme="minorEastAsia" w:hAnsiTheme="minorEastAsia"/>
          <w:sz w:val="24"/>
          <w:szCs w:val="24"/>
        </w:rPr>
        <w:t>県協議会から支援金の入金（１０月末見込み）後、</w:t>
      </w:r>
      <w:r w:rsidRPr="008F2375">
        <w:rPr>
          <w:rFonts w:asciiTheme="minorEastAsia" w:hAnsiTheme="minorEastAsia"/>
          <w:sz w:val="24"/>
          <w:szCs w:val="24"/>
          <w:u w:val="single"/>
        </w:rPr>
        <w:t>１カ月以内に提出</w:t>
      </w:r>
    </w:p>
    <w:p w:rsidR="00B421EE" w:rsidRPr="00B421EE" w:rsidRDefault="00B421EE" w:rsidP="008F2375">
      <w:pPr>
        <w:pStyle w:val="a9"/>
        <w:ind w:leftChars="0" w:left="600"/>
        <w:rPr>
          <w:rFonts w:asciiTheme="minorEastAsia" w:hAnsiTheme="minorEastAsia"/>
          <w:sz w:val="24"/>
          <w:szCs w:val="24"/>
        </w:rPr>
      </w:pPr>
      <w:r w:rsidRPr="00B421EE">
        <w:rPr>
          <w:rFonts w:asciiTheme="minorEastAsia" w:hAnsiTheme="minorEastAsia"/>
          <w:sz w:val="24"/>
          <w:szCs w:val="24"/>
        </w:rPr>
        <w:t>（</w:t>
      </w:r>
      <w:r>
        <w:rPr>
          <w:rFonts w:asciiTheme="minorEastAsia" w:hAnsiTheme="minorEastAsia"/>
          <w:sz w:val="24"/>
          <w:szCs w:val="24"/>
        </w:rPr>
        <w:t>入金時期及び実績報告の期日については</w:t>
      </w:r>
      <w:r w:rsidRPr="00B421EE">
        <w:rPr>
          <w:rFonts w:asciiTheme="minorEastAsia" w:hAnsiTheme="minorEastAsia"/>
          <w:sz w:val="24"/>
          <w:szCs w:val="24"/>
        </w:rPr>
        <w:t>別途</w:t>
      </w:r>
      <w:r>
        <w:rPr>
          <w:rFonts w:asciiTheme="minorEastAsia" w:hAnsiTheme="minorEastAsia"/>
          <w:sz w:val="24"/>
          <w:szCs w:val="24"/>
        </w:rPr>
        <w:t>案内</w:t>
      </w:r>
      <w:r w:rsidRPr="00B421EE">
        <w:rPr>
          <w:rFonts w:asciiTheme="minorEastAsia" w:hAnsiTheme="minorEastAsia"/>
          <w:sz w:val="24"/>
          <w:szCs w:val="24"/>
        </w:rPr>
        <w:t>します）</w:t>
      </w:r>
    </w:p>
    <w:p w:rsidR="0083759C" w:rsidRPr="00B34AF9" w:rsidRDefault="0083759C" w:rsidP="00B34AF9">
      <w:pPr>
        <w:spacing w:line="200" w:lineRule="exact"/>
        <w:rPr>
          <w:rFonts w:asciiTheme="minorEastAsia" w:hAnsiTheme="minorEastAsia"/>
          <w:sz w:val="24"/>
          <w:szCs w:val="24"/>
        </w:rPr>
      </w:pPr>
    </w:p>
    <w:p w:rsidR="00821CA1" w:rsidRPr="00B34AF9" w:rsidRDefault="0083759C" w:rsidP="0083759C">
      <w:pPr>
        <w:rPr>
          <w:rFonts w:asciiTheme="minorEastAsia" w:hAnsiTheme="minorEastAsia"/>
          <w:sz w:val="24"/>
          <w:szCs w:val="24"/>
        </w:rPr>
      </w:pPr>
      <w:r w:rsidRPr="00B34AF9">
        <w:rPr>
          <w:rFonts w:asciiTheme="minorEastAsia" w:hAnsiTheme="minorEastAsia"/>
          <w:sz w:val="24"/>
          <w:szCs w:val="24"/>
        </w:rPr>
        <w:t xml:space="preserve">　〇提</w:t>
      </w:r>
      <w:r w:rsidRPr="00B34AF9">
        <w:rPr>
          <w:rFonts w:asciiTheme="minorEastAsia" w:hAnsiTheme="minorEastAsia" w:hint="eastAsia"/>
          <w:sz w:val="24"/>
          <w:szCs w:val="24"/>
        </w:rPr>
        <w:t xml:space="preserve"> </w:t>
      </w:r>
      <w:r w:rsidRPr="00B34AF9">
        <w:rPr>
          <w:rFonts w:asciiTheme="minorEastAsia" w:hAnsiTheme="minorEastAsia"/>
          <w:sz w:val="24"/>
          <w:szCs w:val="24"/>
        </w:rPr>
        <w:t>出</w:t>
      </w:r>
      <w:r w:rsidRPr="00B34AF9">
        <w:rPr>
          <w:rFonts w:asciiTheme="minorEastAsia" w:hAnsiTheme="minorEastAsia" w:hint="eastAsia"/>
          <w:sz w:val="24"/>
          <w:szCs w:val="24"/>
        </w:rPr>
        <w:t xml:space="preserve"> </w:t>
      </w:r>
      <w:r w:rsidRPr="00B34AF9">
        <w:rPr>
          <w:rFonts w:asciiTheme="minorEastAsia" w:hAnsiTheme="minorEastAsia"/>
          <w:sz w:val="24"/>
          <w:szCs w:val="24"/>
        </w:rPr>
        <w:t xml:space="preserve">先　　</w:t>
      </w:r>
    </w:p>
    <w:p w:rsidR="00B421EE" w:rsidRPr="00B421EE" w:rsidRDefault="008F2375" w:rsidP="00B421EE">
      <w:pPr>
        <w:ind w:firstLineChars="200" w:firstLine="480"/>
        <w:rPr>
          <w:rFonts w:asciiTheme="minorEastAsia" w:hAnsiTheme="minorEastAsia" w:cs="Arial"/>
          <w:kern w:val="0"/>
          <w:sz w:val="24"/>
          <w:szCs w:val="24"/>
        </w:rPr>
      </w:pPr>
      <w:r>
        <w:rPr>
          <w:rFonts w:asciiTheme="minorEastAsia" w:hAnsiTheme="minorEastAsia"/>
          <w:sz w:val="24"/>
          <w:szCs w:val="24"/>
        </w:rPr>
        <w:t>申請受付センター（コールセンター）</w:t>
      </w:r>
    </w:p>
    <w:p w:rsidR="00B421EE" w:rsidRPr="00B421EE" w:rsidRDefault="00B421EE" w:rsidP="00B421EE">
      <w:pPr>
        <w:ind w:firstLineChars="200" w:firstLine="480"/>
        <w:rPr>
          <w:rFonts w:asciiTheme="minorEastAsia" w:hAnsiTheme="minorEastAsia" w:cs="Arial"/>
          <w:kern w:val="0"/>
          <w:sz w:val="24"/>
          <w:szCs w:val="24"/>
        </w:rPr>
      </w:pPr>
      <w:r w:rsidRPr="00B421EE">
        <w:rPr>
          <w:rFonts w:asciiTheme="minorEastAsia" w:hAnsiTheme="minorEastAsia" w:cs="Arial" w:hint="eastAsia"/>
          <w:kern w:val="0"/>
          <w:sz w:val="24"/>
          <w:szCs w:val="24"/>
        </w:rPr>
        <w:t>〒812-0053 福岡県福岡市東区箱崎2丁目52-1 福岡リーセントホテル内</w:t>
      </w:r>
    </w:p>
    <w:p w:rsidR="00F149CE" w:rsidRDefault="00B421EE" w:rsidP="00B421EE">
      <w:pPr>
        <w:ind w:firstLineChars="200" w:firstLine="480"/>
        <w:rPr>
          <w:rFonts w:asciiTheme="minorEastAsia" w:hAnsiTheme="minorEastAsia" w:cs="Arial"/>
          <w:kern w:val="0"/>
          <w:sz w:val="24"/>
          <w:szCs w:val="24"/>
          <w:u w:val="single"/>
        </w:rPr>
      </w:pPr>
      <w:r w:rsidRPr="00B421EE">
        <w:rPr>
          <w:rFonts w:asciiTheme="minorEastAsia" w:hAnsiTheme="minorEastAsia" w:cs="Arial" w:hint="eastAsia"/>
          <w:kern w:val="0"/>
          <w:sz w:val="24"/>
          <w:szCs w:val="24"/>
          <w:u w:val="single"/>
        </w:rPr>
        <w:t>※申請受付センターに、直接持参もしくは郵送ください。</w:t>
      </w:r>
    </w:p>
    <w:p w:rsidR="00B421EE" w:rsidRPr="00B421EE" w:rsidRDefault="00B421EE" w:rsidP="00B421EE">
      <w:pPr>
        <w:ind w:firstLineChars="200" w:firstLine="480"/>
        <w:rPr>
          <w:rFonts w:asciiTheme="minorEastAsia" w:hAnsiTheme="minorEastAsia" w:cs="Arial"/>
          <w:kern w:val="0"/>
          <w:sz w:val="24"/>
          <w:szCs w:val="24"/>
          <w:u w:val="single"/>
        </w:rPr>
      </w:pPr>
    </w:p>
    <w:p w:rsidR="00B421EE" w:rsidRPr="00BC6002" w:rsidRDefault="00B421EE" w:rsidP="00F149CE">
      <w:pPr>
        <w:pStyle w:val="HTML"/>
        <w:rPr>
          <w:rFonts w:asciiTheme="minorEastAsia" w:hAnsiTheme="minorEastAsia" w:cs="Arial"/>
          <w:kern w:val="0"/>
          <w:sz w:val="24"/>
          <w:szCs w:val="24"/>
        </w:rPr>
      </w:pPr>
      <w:r>
        <w:rPr>
          <w:rFonts w:asciiTheme="minorEastAsia" w:hAnsiTheme="minorEastAsia" w:cs="Arial"/>
          <w:kern w:val="0"/>
          <w:sz w:val="24"/>
          <w:szCs w:val="24"/>
        </w:rPr>
        <w:t xml:space="preserve">　〇提出書類</w:t>
      </w:r>
    </w:p>
    <w:p w:rsidR="00B421EE" w:rsidRDefault="00B421EE" w:rsidP="00B421EE">
      <w:pPr>
        <w:pStyle w:val="HTML"/>
        <w:numPr>
          <w:ilvl w:val="0"/>
          <w:numId w:val="2"/>
        </w:numPr>
        <w:rPr>
          <w:rFonts w:asciiTheme="minorEastAsia" w:hAnsiTheme="minorEastAsia" w:cs="Arial"/>
          <w:kern w:val="0"/>
          <w:sz w:val="24"/>
          <w:szCs w:val="24"/>
        </w:rPr>
      </w:pPr>
      <w:r w:rsidRPr="00B421EE">
        <w:rPr>
          <w:rFonts w:asciiTheme="minorEastAsia" w:hAnsiTheme="minorEastAsia" w:cs="Arial"/>
          <w:kern w:val="0"/>
          <w:sz w:val="24"/>
          <w:szCs w:val="24"/>
        </w:rPr>
        <w:t>実績報告チェックシート（※国庫、県単共通様式）</w:t>
      </w:r>
    </w:p>
    <w:p w:rsidR="00B421EE" w:rsidRPr="00B421EE" w:rsidRDefault="00B421EE" w:rsidP="00B421EE">
      <w:pPr>
        <w:pStyle w:val="HTML"/>
        <w:numPr>
          <w:ilvl w:val="0"/>
          <w:numId w:val="2"/>
        </w:numPr>
        <w:rPr>
          <w:rFonts w:asciiTheme="minorEastAsia" w:hAnsiTheme="minorEastAsia" w:cs="Arial"/>
          <w:kern w:val="0"/>
          <w:sz w:val="24"/>
          <w:szCs w:val="24"/>
        </w:rPr>
      </w:pPr>
      <w:r w:rsidRPr="00B421EE">
        <w:rPr>
          <w:rFonts w:asciiTheme="minorEastAsia" w:hAnsiTheme="minorEastAsia" w:cs="Arial" w:hint="eastAsia"/>
          <w:kern w:val="0"/>
          <w:sz w:val="24"/>
          <w:szCs w:val="24"/>
        </w:rPr>
        <w:t>支</w:t>
      </w:r>
      <w:r>
        <w:rPr>
          <w:rFonts w:asciiTheme="minorEastAsia" w:hAnsiTheme="minorEastAsia" w:cs="Arial" w:hint="eastAsia"/>
          <w:kern w:val="0"/>
          <w:sz w:val="24"/>
          <w:szCs w:val="24"/>
        </w:rPr>
        <w:t>援金の参加農業者への支払いが確認できる通帳又は振込依頼書の写し</w:t>
      </w:r>
    </w:p>
    <w:p w:rsidR="00B421EE" w:rsidRPr="00B421EE" w:rsidRDefault="00B421EE" w:rsidP="00B421EE">
      <w:pPr>
        <w:pStyle w:val="HTML"/>
        <w:numPr>
          <w:ilvl w:val="0"/>
          <w:numId w:val="2"/>
        </w:numPr>
        <w:rPr>
          <w:rFonts w:asciiTheme="minorEastAsia" w:hAnsiTheme="minorEastAsia" w:cs="Arial"/>
          <w:kern w:val="0"/>
          <w:sz w:val="24"/>
          <w:szCs w:val="24"/>
        </w:rPr>
      </w:pPr>
      <w:r w:rsidRPr="00B421EE">
        <w:rPr>
          <w:rFonts w:asciiTheme="minorEastAsia" w:hAnsiTheme="minorEastAsia" w:cs="Arial"/>
          <w:kern w:val="0"/>
          <w:sz w:val="24"/>
          <w:szCs w:val="24"/>
        </w:rPr>
        <w:t>支援金の参加農業者への振込明細</w:t>
      </w:r>
    </w:p>
    <w:p w:rsidR="00B421EE" w:rsidRPr="00B421EE" w:rsidRDefault="00B421EE" w:rsidP="00B421EE">
      <w:pPr>
        <w:pStyle w:val="HTML"/>
        <w:numPr>
          <w:ilvl w:val="0"/>
          <w:numId w:val="2"/>
        </w:numPr>
        <w:rPr>
          <w:rFonts w:asciiTheme="minorEastAsia" w:hAnsiTheme="minorEastAsia" w:cs="Arial"/>
          <w:kern w:val="0"/>
          <w:sz w:val="24"/>
          <w:szCs w:val="24"/>
        </w:rPr>
      </w:pPr>
      <w:r w:rsidRPr="00B421EE">
        <w:rPr>
          <w:rFonts w:asciiTheme="minorEastAsia" w:hAnsiTheme="minorEastAsia" w:cs="Arial" w:hint="eastAsia"/>
          <w:kern w:val="0"/>
          <w:sz w:val="24"/>
          <w:szCs w:val="24"/>
        </w:rPr>
        <w:t>国事業　参考様式第８号（実績報告書）</w:t>
      </w:r>
    </w:p>
    <w:p w:rsidR="00B421EE" w:rsidRPr="00B421EE" w:rsidRDefault="00B421EE" w:rsidP="00B421EE">
      <w:pPr>
        <w:pStyle w:val="HTML"/>
        <w:numPr>
          <w:ilvl w:val="0"/>
          <w:numId w:val="2"/>
        </w:numPr>
        <w:rPr>
          <w:rFonts w:asciiTheme="minorEastAsia" w:hAnsiTheme="minorEastAsia" w:cs="Arial"/>
          <w:kern w:val="0"/>
          <w:sz w:val="24"/>
          <w:szCs w:val="24"/>
        </w:rPr>
      </w:pPr>
      <w:r w:rsidRPr="00B421EE">
        <w:rPr>
          <w:rFonts w:asciiTheme="minorEastAsia" w:hAnsiTheme="minorEastAsia" w:cs="Arial"/>
          <w:kern w:val="0"/>
          <w:sz w:val="24"/>
          <w:szCs w:val="24"/>
        </w:rPr>
        <w:t>国事業　参考様式第５－１号（実績報告書　別添）</w:t>
      </w:r>
    </w:p>
    <w:p w:rsidR="00B421EE" w:rsidRPr="00B421EE" w:rsidRDefault="00B421EE" w:rsidP="00B421EE">
      <w:pPr>
        <w:pStyle w:val="HTML"/>
        <w:numPr>
          <w:ilvl w:val="0"/>
          <w:numId w:val="2"/>
        </w:numPr>
        <w:rPr>
          <w:rFonts w:asciiTheme="minorEastAsia" w:hAnsiTheme="minorEastAsia" w:cs="Arial"/>
          <w:kern w:val="0"/>
          <w:sz w:val="24"/>
          <w:szCs w:val="24"/>
        </w:rPr>
      </w:pPr>
      <w:r w:rsidRPr="00B421EE">
        <w:rPr>
          <w:rFonts w:asciiTheme="minorEastAsia" w:hAnsiTheme="minorEastAsia" w:cs="Arial"/>
          <w:kern w:val="0"/>
          <w:sz w:val="24"/>
          <w:szCs w:val="24"/>
        </w:rPr>
        <w:t>国事業　参考様式第５－２号（参加農業者名簿）</w:t>
      </w:r>
    </w:p>
    <w:p w:rsidR="00B421EE" w:rsidRPr="00B421EE" w:rsidRDefault="00B421EE" w:rsidP="00B421EE">
      <w:pPr>
        <w:pStyle w:val="HTML"/>
        <w:numPr>
          <w:ilvl w:val="0"/>
          <w:numId w:val="2"/>
        </w:numPr>
        <w:rPr>
          <w:rFonts w:asciiTheme="minorEastAsia" w:hAnsiTheme="minorEastAsia" w:cs="Arial"/>
          <w:kern w:val="0"/>
          <w:sz w:val="24"/>
          <w:szCs w:val="24"/>
        </w:rPr>
      </w:pPr>
      <w:r w:rsidRPr="00B421EE">
        <w:rPr>
          <w:rFonts w:asciiTheme="minorEastAsia" w:hAnsiTheme="minorEastAsia" w:cs="Arial"/>
          <w:kern w:val="0"/>
          <w:sz w:val="24"/>
          <w:szCs w:val="24"/>
        </w:rPr>
        <w:t>県事業　参考様式第４号（実績報告書）</w:t>
      </w:r>
    </w:p>
    <w:p w:rsidR="00B421EE" w:rsidRPr="00B421EE" w:rsidRDefault="00B421EE" w:rsidP="00B421EE">
      <w:pPr>
        <w:pStyle w:val="HTML"/>
        <w:numPr>
          <w:ilvl w:val="0"/>
          <w:numId w:val="2"/>
        </w:numPr>
        <w:rPr>
          <w:rFonts w:asciiTheme="minorEastAsia" w:hAnsiTheme="minorEastAsia" w:cs="Arial"/>
          <w:kern w:val="0"/>
          <w:sz w:val="24"/>
          <w:szCs w:val="24"/>
        </w:rPr>
      </w:pPr>
      <w:r w:rsidRPr="00B421EE">
        <w:rPr>
          <w:rFonts w:asciiTheme="minorEastAsia" w:hAnsiTheme="minorEastAsia" w:cs="Arial"/>
          <w:kern w:val="0"/>
          <w:sz w:val="24"/>
          <w:szCs w:val="24"/>
        </w:rPr>
        <w:t>県事業　参考様式第１－１号（実績報告書　別添）</w:t>
      </w:r>
    </w:p>
    <w:p w:rsidR="00B421EE" w:rsidRPr="00B421EE" w:rsidRDefault="00B421EE" w:rsidP="00B421EE">
      <w:pPr>
        <w:pStyle w:val="HTML"/>
        <w:numPr>
          <w:ilvl w:val="0"/>
          <w:numId w:val="2"/>
        </w:numPr>
        <w:rPr>
          <w:rFonts w:asciiTheme="minorEastAsia" w:hAnsiTheme="minorEastAsia" w:cs="Arial"/>
          <w:kern w:val="0"/>
          <w:sz w:val="24"/>
          <w:szCs w:val="24"/>
        </w:rPr>
      </w:pPr>
      <w:r w:rsidRPr="00B421EE">
        <w:rPr>
          <w:rFonts w:asciiTheme="minorEastAsia" w:hAnsiTheme="minorEastAsia" w:cs="Arial"/>
          <w:kern w:val="0"/>
          <w:sz w:val="24"/>
          <w:szCs w:val="24"/>
        </w:rPr>
        <w:t>県事業　参考様式第１－２号（参加農業者名簿）</w:t>
      </w:r>
    </w:p>
    <w:p w:rsidR="00B421EE" w:rsidRPr="00B34AF9" w:rsidRDefault="00B421EE" w:rsidP="00821CA1">
      <w:pPr>
        <w:ind w:firstLineChars="200" w:firstLine="480"/>
        <w:rPr>
          <w:rFonts w:asciiTheme="minorEastAsia" w:hAnsiTheme="minorEastAsia"/>
          <w:sz w:val="24"/>
          <w:szCs w:val="24"/>
        </w:rPr>
      </w:pPr>
    </w:p>
    <w:sectPr w:rsidR="00B421EE" w:rsidRPr="00B34A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75" w:rsidRDefault="008F2375" w:rsidP="008F2375">
      <w:r>
        <w:separator/>
      </w:r>
    </w:p>
  </w:endnote>
  <w:endnote w:type="continuationSeparator" w:id="0">
    <w:p w:rsidR="008F2375" w:rsidRDefault="008F2375" w:rsidP="008F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75" w:rsidRDefault="008F2375" w:rsidP="008F2375">
      <w:r>
        <w:separator/>
      </w:r>
    </w:p>
  </w:footnote>
  <w:footnote w:type="continuationSeparator" w:id="0">
    <w:p w:rsidR="008F2375" w:rsidRDefault="008F2375" w:rsidP="008F2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BC8"/>
    <w:multiLevelType w:val="hybridMultilevel"/>
    <w:tmpl w:val="04CEB5E0"/>
    <w:lvl w:ilvl="0" w:tplc="5CB85FD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970880"/>
    <w:multiLevelType w:val="hybridMultilevel"/>
    <w:tmpl w:val="534260E4"/>
    <w:lvl w:ilvl="0" w:tplc="A9CEEE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99"/>
    <w:rsid w:val="0016384A"/>
    <w:rsid w:val="002D39FB"/>
    <w:rsid w:val="006B1393"/>
    <w:rsid w:val="00701499"/>
    <w:rsid w:val="007065BD"/>
    <w:rsid w:val="00821CA1"/>
    <w:rsid w:val="0083759C"/>
    <w:rsid w:val="008966C8"/>
    <w:rsid w:val="008F2375"/>
    <w:rsid w:val="00A82655"/>
    <w:rsid w:val="00B34AF9"/>
    <w:rsid w:val="00B421EE"/>
    <w:rsid w:val="00B908EB"/>
    <w:rsid w:val="00B93467"/>
    <w:rsid w:val="00BC6002"/>
    <w:rsid w:val="00C522CB"/>
    <w:rsid w:val="00D46DBF"/>
    <w:rsid w:val="00F149CE"/>
    <w:rsid w:val="00F5109E"/>
    <w:rsid w:val="00F64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E2BD361-437C-4969-96B4-594CE4B2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149CE"/>
    <w:rPr>
      <w:rFonts w:ascii="Courier New" w:hAnsi="Courier New" w:cs="Courier New"/>
      <w:sz w:val="20"/>
      <w:szCs w:val="20"/>
    </w:rPr>
  </w:style>
  <w:style w:type="character" w:customStyle="1" w:styleId="HTML0">
    <w:name w:val="HTML 書式付き (文字)"/>
    <w:basedOn w:val="a0"/>
    <w:link w:val="HTML"/>
    <w:uiPriority w:val="99"/>
    <w:rsid w:val="00F149CE"/>
    <w:rPr>
      <w:rFonts w:ascii="Courier New" w:hAnsi="Courier New" w:cs="Courier New"/>
      <w:sz w:val="20"/>
      <w:szCs w:val="20"/>
    </w:rPr>
  </w:style>
  <w:style w:type="paragraph" w:styleId="a3">
    <w:name w:val="Balloon Text"/>
    <w:basedOn w:val="a"/>
    <w:link w:val="a4"/>
    <w:uiPriority w:val="99"/>
    <w:semiHidden/>
    <w:unhideWhenUsed/>
    <w:rsid w:val="00BC60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6002"/>
    <w:rPr>
      <w:rFonts w:asciiTheme="majorHAnsi" w:eastAsiaTheme="majorEastAsia" w:hAnsiTheme="majorHAnsi" w:cstheme="majorBidi"/>
      <w:sz w:val="18"/>
      <w:szCs w:val="18"/>
    </w:rPr>
  </w:style>
  <w:style w:type="paragraph" w:styleId="a5">
    <w:name w:val="header"/>
    <w:basedOn w:val="a"/>
    <w:link w:val="a6"/>
    <w:uiPriority w:val="99"/>
    <w:unhideWhenUsed/>
    <w:rsid w:val="008F2375"/>
    <w:pPr>
      <w:tabs>
        <w:tab w:val="center" w:pos="4252"/>
        <w:tab w:val="right" w:pos="8504"/>
      </w:tabs>
      <w:snapToGrid w:val="0"/>
    </w:pPr>
  </w:style>
  <w:style w:type="character" w:customStyle="1" w:styleId="a6">
    <w:name w:val="ヘッダー (文字)"/>
    <w:basedOn w:val="a0"/>
    <w:link w:val="a5"/>
    <w:uiPriority w:val="99"/>
    <w:rsid w:val="008F2375"/>
  </w:style>
  <w:style w:type="paragraph" w:styleId="a7">
    <w:name w:val="footer"/>
    <w:basedOn w:val="a"/>
    <w:link w:val="a8"/>
    <w:uiPriority w:val="99"/>
    <w:unhideWhenUsed/>
    <w:rsid w:val="008F2375"/>
    <w:pPr>
      <w:tabs>
        <w:tab w:val="center" w:pos="4252"/>
        <w:tab w:val="right" w:pos="8504"/>
      </w:tabs>
      <w:snapToGrid w:val="0"/>
    </w:pPr>
  </w:style>
  <w:style w:type="character" w:customStyle="1" w:styleId="a8">
    <w:name w:val="フッター (文字)"/>
    <w:basedOn w:val="a0"/>
    <w:link w:val="a7"/>
    <w:uiPriority w:val="99"/>
    <w:rsid w:val="008F2375"/>
  </w:style>
  <w:style w:type="paragraph" w:styleId="a9">
    <w:name w:val="List Paragraph"/>
    <w:basedOn w:val="a"/>
    <w:uiPriority w:val="34"/>
    <w:qFormat/>
    <w:rsid w:val="008F23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14</cp:revision>
  <cp:lastPrinted>2023-03-04T06:08:00Z</cp:lastPrinted>
  <dcterms:created xsi:type="dcterms:W3CDTF">2023-03-04T05:31:00Z</dcterms:created>
  <dcterms:modified xsi:type="dcterms:W3CDTF">2023-09-04T23:43:00Z</dcterms:modified>
</cp:coreProperties>
</file>